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1E9E" w14:textId="1D980AFE" w:rsidR="00300752" w:rsidRDefault="005A4D22" w:rsidP="00300752">
      <w:pPr>
        <w:rPr>
          <w:rFonts w:ascii="Century Schoolbook" w:hAnsi="Century Schoolbook"/>
          <w:sz w:val="24"/>
          <w:szCs w:val="24"/>
        </w:rPr>
      </w:pPr>
      <w:r>
        <w:rPr>
          <w:rFonts w:ascii="Century Schoolbook" w:hAnsi="Century Schoolbook"/>
          <w:sz w:val="24"/>
          <w:szCs w:val="24"/>
        </w:rPr>
        <w:t xml:space="preserve">                              </w:t>
      </w:r>
      <w:r w:rsidR="00E43771" w:rsidRPr="00EB3B9F">
        <w:rPr>
          <w:rFonts w:ascii="Century Schoolbook" w:hAnsi="Century Schoolbook"/>
          <w:sz w:val="24"/>
          <w:szCs w:val="24"/>
        </w:rPr>
        <w:t>Kuala Lumpur,  Malaysia</w:t>
      </w:r>
      <w:r w:rsidR="00AA4279" w:rsidRPr="00EB3B9F">
        <w:rPr>
          <w:rFonts w:ascii="Century Schoolbook" w:hAnsi="Century Schoolbook"/>
          <w:sz w:val="24"/>
          <w:szCs w:val="24"/>
        </w:rPr>
        <w:t xml:space="preserve">, Release: </w:t>
      </w:r>
      <w:r w:rsidR="008361E1">
        <w:rPr>
          <w:rFonts w:ascii="Century Schoolbook" w:hAnsi="Century Schoolbook"/>
          <w:sz w:val="24"/>
          <w:szCs w:val="24"/>
        </w:rPr>
        <w:t>June 16</w:t>
      </w:r>
      <w:r w:rsidR="008361E1" w:rsidRPr="008361E1">
        <w:rPr>
          <w:rFonts w:ascii="Century Schoolbook" w:hAnsi="Century Schoolbook"/>
          <w:sz w:val="24"/>
          <w:szCs w:val="24"/>
          <w:vertAlign w:val="superscript"/>
        </w:rPr>
        <w:t>th</w:t>
      </w:r>
      <w:r w:rsidR="008361E1">
        <w:rPr>
          <w:rFonts w:ascii="Century Schoolbook" w:hAnsi="Century Schoolbook"/>
          <w:sz w:val="24"/>
          <w:szCs w:val="24"/>
        </w:rPr>
        <w:t xml:space="preserve"> 2023</w:t>
      </w:r>
      <w:r w:rsidR="00132448">
        <w:rPr>
          <w:rFonts w:ascii="Century Schoolbook" w:hAnsi="Century Schoolbook"/>
          <w:sz w:val="24"/>
          <w:szCs w:val="24"/>
        </w:rPr>
        <w:t xml:space="preserve">. </w:t>
      </w:r>
      <w:r w:rsidR="00AA4279" w:rsidRPr="00EB3B9F">
        <w:rPr>
          <w:rFonts w:ascii="Century Schoolbook" w:hAnsi="Century Schoolbook"/>
          <w:sz w:val="24"/>
          <w:szCs w:val="24"/>
        </w:rPr>
        <w:t> </w:t>
      </w:r>
    </w:p>
    <w:p w14:paraId="369333E1" w14:textId="65B31368" w:rsidR="00F30124" w:rsidRPr="00300752" w:rsidRDefault="00300752" w:rsidP="00300752">
      <w:pPr>
        <w:rPr>
          <w:rFonts w:ascii="Century Schoolbook" w:hAnsi="Century Schoolbook"/>
          <w:sz w:val="24"/>
          <w:szCs w:val="24"/>
        </w:rPr>
      </w:pPr>
      <w:r>
        <w:rPr>
          <w:rFonts w:ascii="Century Schoolbook" w:hAnsi="Century Schoolbook"/>
          <w:sz w:val="24"/>
          <w:szCs w:val="24"/>
        </w:rPr>
        <w:t xml:space="preserve">                                                    </w:t>
      </w:r>
      <w:r w:rsidR="00AA4279" w:rsidRPr="004870EA">
        <w:rPr>
          <w:rFonts w:ascii="Century Schoolbook" w:hAnsi="Century Schoolbook"/>
          <w:i/>
          <w:iCs/>
          <w:sz w:val="24"/>
          <w:szCs w:val="24"/>
        </w:rPr>
        <w:t>For Immediate Release</w:t>
      </w:r>
    </w:p>
    <w:p w14:paraId="11E2D553" w14:textId="40049682" w:rsidR="0026057B" w:rsidRDefault="0026057B" w:rsidP="0026057B">
      <w:pPr>
        <w:jc w:val="center"/>
        <w:rPr>
          <w:rFonts w:ascii="Century Schoolbook" w:hAnsi="Century Schoolbook"/>
          <w:b/>
          <w:bCs/>
          <w:sz w:val="24"/>
          <w:szCs w:val="24"/>
        </w:rPr>
      </w:pPr>
    </w:p>
    <w:p w14:paraId="12CE9F71" w14:textId="77777777" w:rsidR="007961B7" w:rsidRPr="007961B7" w:rsidRDefault="007961B7" w:rsidP="007961B7">
      <w:pPr>
        <w:jc w:val="center"/>
        <w:rPr>
          <w:rFonts w:ascii="Century Schoolbook" w:hAnsi="Century Schoolbook"/>
          <w:b/>
          <w:bCs/>
          <w:sz w:val="24"/>
          <w:szCs w:val="24"/>
        </w:rPr>
      </w:pPr>
      <w:r w:rsidRPr="007961B7">
        <w:rPr>
          <w:rFonts w:ascii="Century Schoolbook" w:hAnsi="Century Schoolbook"/>
          <w:b/>
          <w:bCs/>
          <w:sz w:val="24"/>
          <w:szCs w:val="24"/>
        </w:rPr>
        <w:t>The Timeless Charm of Jazz Pop Resurfaces in Lyia Meta’s “Memorabilia”</w:t>
      </w:r>
    </w:p>
    <w:p w14:paraId="1BC760F5" w14:textId="640A24B0" w:rsidR="007961B7" w:rsidRPr="007961B7" w:rsidRDefault="00E051C6" w:rsidP="007961B7">
      <w:pPr>
        <w:jc w:val="center"/>
        <w:rPr>
          <w:rFonts w:ascii="Century Schoolbook" w:hAnsi="Century Schoolbook"/>
          <w:b/>
          <w:bCs/>
          <w:sz w:val="24"/>
          <w:szCs w:val="24"/>
        </w:rPr>
      </w:pPr>
      <w:r>
        <w:rPr>
          <w:rFonts w:ascii="Century Schoolbook" w:hAnsi="Century Schoolbook"/>
          <w:b/>
          <w:bCs/>
          <w:noProof/>
          <w:sz w:val="24"/>
          <w:szCs w:val="24"/>
        </w:rPr>
        <w:drawing>
          <wp:anchor distT="0" distB="0" distL="114300" distR="114300" simplePos="0" relativeHeight="251663360" behindDoc="0" locked="0" layoutInCell="1" allowOverlap="1" wp14:anchorId="742E51F8" wp14:editId="3900F5F4">
            <wp:simplePos x="0" y="0"/>
            <wp:positionH relativeFrom="column">
              <wp:posOffset>1626235</wp:posOffset>
            </wp:positionH>
            <wp:positionV relativeFrom="paragraph">
              <wp:posOffset>62865</wp:posOffset>
            </wp:positionV>
            <wp:extent cx="2680335" cy="2680335"/>
            <wp:effectExtent l="0" t="0" r="5715" b="571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0335" cy="2680335"/>
                    </a:xfrm>
                    <a:prstGeom prst="rect">
                      <a:avLst/>
                    </a:prstGeom>
                  </pic:spPr>
                </pic:pic>
              </a:graphicData>
            </a:graphic>
            <wp14:sizeRelH relativeFrom="margin">
              <wp14:pctWidth>0</wp14:pctWidth>
            </wp14:sizeRelH>
            <wp14:sizeRelV relativeFrom="margin">
              <wp14:pctHeight>0</wp14:pctHeight>
            </wp14:sizeRelV>
          </wp:anchor>
        </w:drawing>
      </w:r>
    </w:p>
    <w:p w14:paraId="4ADF659A" w14:textId="5B09F12A" w:rsidR="007961B7" w:rsidRPr="007961B7" w:rsidRDefault="00411005" w:rsidP="007961B7">
      <w:pPr>
        <w:jc w:val="center"/>
        <w:rPr>
          <w:rFonts w:ascii="Century Schoolbook" w:hAnsi="Century Schoolbook"/>
          <w:b/>
          <w:bCs/>
          <w:sz w:val="24"/>
          <w:szCs w:val="24"/>
        </w:rPr>
      </w:pPr>
      <w:r>
        <w:rPr>
          <w:rFonts w:ascii="Century Schoolbook" w:hAnsi="Century Schoolbook"/>
          <w:b/>
          <w:bCs/>
          <w:sz w:val="24"/>
          <w:szCs w:val="24"/>
        </w:rPr>
        <w:t xml:space="preserve">Kuala Lumpur, Malaysia </w:t>
      </w:r>
      <w:r w:rsidR="007961B7" w:rsidRPr="007961B7">
        <w:rPr>
          <w:rFonts w:ascii="Century Schoolbook" w:hAnsi="Century Schoolbook"/>
          <w:b/>
          <w:bCs/>
          <w:sz w:val="24"/>
          <w:szCs w:val="24"/>
        </w:rPr>
        <w:t>—The allure of Jazz Pop, with its lush strings and rich melodies, has captivated listeners for generations. Lyia Meta’s latest release, “Memorabilia,” is a stunning example of this timeless genre, capturing the romance of yesteryear with a contemporary twist.</w:t>
      </w:r>
    </w:p>
    <w:p w14:paraId="7749B389" w14:textId="77777777" w:rsidR="007961B7" w:rsidRPr="007961B7" w:rsidRDefault="007961B7" w:rsidP="007961B7">
      <w:pPr>
        <w:jc w:val="center"/>
        <w:rPr>
          <w:rFonts w:ascii="Century Schoolbook" w:hAnsi="Century Schoolbook"/>
          <w:b/>
          <w:bCs/>
          <w:sz w:val="24"/>
          <w:szCs w:val="24"/>
        </w:rPr>
      </w:pPr>
    </w:p>
    <w:p w14:paraId="617992DE" w14:textId="77777777" w:rsidR="007961B7" w:rsidRPr="007961B7" w:rsidRDefault="007961B7" w:rsidP="007961B7">
      <w:pPr>
        <w:jc w:val="center"/>
        <w:rPr>
          <w:rFonts w:ascii="Century Schoolbook" w:hAnsi="Century Schoolbook"/>
          <w:b/>
          <w:bCs/>
          <w:sz w:val="24"/>
          <w:szCs w:val="24"/>
        </w:rPr>
      </w:pPr>
      <w:r w:rsidRPr="007961B7">
        <w:rPr>
          <w:rFonts w:ascii="Century Schoolbook" w:hAnsi="Century Schoolbook"/>
          <w:b/>
          <w:bCs/>
          <w:sz w:val="24"/>
          <w:szCs w:val="24"/>
        </w:rPr>
        <w:t xml:space="preserve">Penned by songwriter Mary Ann </w:t>
      </w:r>
      <w:proofErr w:type="spellStart"/>
      <w:r w:rsidRPr="007961B7">
        <w:rPr>
          <w:rFonts w:ascii="Century Schoolbook" w:hAnsi="Century Schoolbook"/>
          <w:b/>
          <w:bCs/>
          <w:sz w:val="24"/>
          <w:szCs w:val="24"/>
        </w:rPr>
        <w:t>Heimann</w:t>
      </w:r>
      <w:proofErr w:type="spellEnd"/>
      <w:r w:rsidRPr="007961B7">
        <w:rPr>
          <w:rFonts w:ascii="Century Schoolbook" w:hAnsi="Century Schoolbook"/>
          <w:b/>
          <w:bCs/>
          <w:sz w:val="24"/>
          <w:szCs w:val="24"/>
        </w:rPr>
        <w:t xml:space="preserve"> and produced by Bob </w:t>
      </w:r>
      <w:proofErr w:type="spellStart"/>
      <w:r w:rsidRPr="007961B7">
        <w:rPr>
          <w:rFonts w:ascii="Century Schoolbook" w:hAnsi="Century Schoolbook"/>
          <w:b/>
          <w:bCs/>
          <w:sz w:val="24"/>
          <w:szCs w:val="24"/>
        </w:rPr>
        <w:t>McGilpin</w:t>
      </w:r>
      <w:proofErr w:type="spellEnd"/>
      <w:r w:rsidRPr="007961B7">
        <w:rPr>
          <w:rFonts w:ascii="Century Schoolbook" w:hAnsi="Century Schoolbook"/>
          <w:b/>
          <w:bCs/>
          <w:sz w:val="24"/>
          <w:szCs w:val="24"/>
        </w:rPr>
        <w:t xml:space="preserve">, “Memorabilia” is a collaboration that seamlessly blends the iconic sounds of the Jazz Pop era with Lyia Meta’s unique vocal stylings. </w:t>
      </w:r>
      <w:proofErr w:type="spellStart"/>
      <w:r w:rsidRPr="007961B7">
        <w:rPr>
          <w:rFonts w:ascii="Century Schoolbook" w:hAnsi="Century Schoolbook"/>
          <w:b/>
          <w:bCs/>
          <w:sz w:val="24"/>
          <w:szCs w:val="24"/>
        </w:rPr>
        <w:t>Lyia’s</w:t>
      </w:r>
      <w:proofErr w:type="spellEnd"/>
      <w:r w:rsidRPr="007961B7">
        <w:rPr>
          <w:rFonts w:ascii="Century Schoolbook" w:hAnsi="Century Schoolbook"/>
          <w:b/>
          <w:bCs/>
          <w:sz w:val="24"/>
          <w:szCs w:val="24"/>
        </w:rPr>
        <w:t xml:space="preserve"> contralto vocals resonate with a depth and richness that pay homage to the past while embracing the present.</w:t>
      </w:r>
    </w:p>
    <w:p w14:paraId="1004317B" w14:textId="77777777" w:rsidR="007961B7" w:rsidRPr="007961B7" w:rsidRDefault="007961B7" w:rsidP="007961B7">
      <w:pPr>
        <w:jc w:val="center"/>
        <w:rPr>
          <w:rFonts w:ascii="Century Schoolbook" w:hAnsi="Century Schoolbook"/>
          <w:b/>
          <w:bCs/>
          <w:sz w:val="24"/>
          <w:szCs w:val="24"/>
        </w:rPr>
      </w:pPr>
    </w:p>
    <w:p w14:paraId="0BEB0591" w14:textId="77777777" w:rsidR="007961B7" w:rsidRPr="007961B7" w:rsidRDefault="007961B7" w:rsidP="007961B7">
      <w:pPr>
        <w:jc w:val="center"/>
        <w:rPr>
          <w:rFonts w:ascii="Century Schoolbook" w:hAnsi="Century Schoolbook"/>
          <w:b/>
          <w:bCs/>
          <w:sz w:val="24"/>
          <w:szCs w:val="24"/>
        </w:rPr>
      </w:pPr>
      <w:r w:rsidRPr="007961B7">
        <w:rPr>
          <w:rFonts w:ascii="Century Schoolbook" w:hAnsi="Century Schoolbook"/>
          <w:b/>
          <w:bCs/>
          <w:sz w:val="24"/>
          <w:szCs w:val="24"/>
        </w:rPr>
        <w:t>“Memorabilia” is a journey through time, evoking memories and emotions that are both nostalgic and current. This release showcases Lyia Meta’s ability to capture the essence of an era while infusing it with her own modern flair.</w:t>
      </w:r>
    </w:p>
    <w:p w14:paraId="524142E6" w14:textId="77777777" w:rsidR="007961B7" w:rsidRPr="007961B7" w:rsidRDefault="007961B7" w:rsidP="007961B7">
      <w:pPr>
        <w:jc w:val="center"/>
        <w:rPr>
          <w:rFonts w:ascii="Century Schoolbook" w:hAnsi="Century Schoolbook"/>
          <w:b/>
          <w:bCs/>
          <w:sz w:val="24"/>
          <w:szCs w:val="24"/>
        </w:rPr>
      </w:pPr>
    </w:p>
    <w:p w14:paraId="2CB04660" w14:textId="33865682" w:rsidR="007961B7" w:rsidRPr="007961B7" w:rsidRDefault="007961B7" w:rsidP="007961B7">
      <w:pPr>
        <w:jc w:val="center"/>
        <w:rPr>
          <w:rFonts w:ascii="Century Schoolbook" w:hAnsi="Century Schoolbook"/>
          <w:b/>
          <w:bCs/>
          <w:sz w:val="24"/>
          <w:szCs w:val="24"/>
        </w:rPr>
      </w:pPr>
      <w:r w:rsidRPr="007961B7">
        <w:rPr>
          <w:rFonts w:ascii="Century Schoolbook" w:hAnsi="Century Schoolbook"/>
          <w:b/>
          <w:bCs/>
          <w:sz w:val="24"/>
          <w:szCs w:val="24"/>
        </w:rPr>
        <w:t>Listeners can experience the magic of “Memorabilia” on</w:t>
      </w:r>
      <w:r w:rsidR="003636E5">
        <w:rPr>
          <w:rFonts w:ascii="Century Schoolbook" w:hAnsi="Century Schoolbook"/>
          <w:b/>
          <w:bCs/>
          <w:sz w:val="24"/>
          <w:szCs w:val="24"/>
        </w:rPr>
        <w:t xml:space="preserve"> </w:t>
      </w:r>
      <w:hyperlink r:id="rId5" w:history="1">
        <w:r w:rsidR="003636E5" w:rsidRPr="003636E5">
          <w:rPr>
            <w:rStyle w:val="Hyperlink"/>
            <w:rFonts w:ascii="Century Schoolbook" w:hAnsi="Century Schoolbook"/>
            <w:b/>
            <w:bCs/>
            <w:sz w:val="24"/>
            <w:szCs w:val="24"/>
          </w:rPr>
          <w:t>Spotify</w:t>
        </w:r>
      </w:hyperlink>
      <w:r w:rsidR="003636E5">
        <w:rPr>
          <w:rFonts w:ascii="Century Schoolbook" w:hAnsi="Century Schoolbook"/>
          <w:b/>
          <w:bCs/>
          <w:sz w:val="24"/>
          <w:szCs w:val="24"/>
        </w:rPr>
        <w:t xml:space="preserve"> </w:t>
      </w:r>
      <w:r w:rsidRPr="007961B7">
        <w:rPr>
          <w:rFonts w:ascii="Century Schoolbook" w:hAnsi="Century Schoolbook"/>
          <w:b/>
          <w:bCs/>
          <w:sz w:val="24"/>
          <w:szCs w:val="24"/>
        </w:rPr>
        <w:t>, available starting April 26th, 2024.</w:t>
      </w:r>
    </w:p>
    <w:p w14:paraId="01889C08" w14:textId="6730B948" w:rsidR="007961B7" w:rsidRPr="007961B7" w:rsidRDefault="007961B7" w:rsidP="007961B7">
      <w:pPr>
        <w:jc w:val="center"/>
        <w:rPr>
          <w:rFonts w:ascii="Century Schoolbook" w:hAnsi="Century Schoolbook"/>
          <w:b/>
          <w:bCs/>
          <w:sz w:val="24"/>
          <w:szCs w:val="24"/>
        </w:rPr>
      </w:pPr>
    </w:p>
    <w:p w14:paraId="70D6997F" w14:textId="11B0AF65" w:rsidR="007961B7" w:rsidRPr="007961B7" w:rsidRDefault="007961B7" w:rsidP="007961B7">
      <w:pPr>
        <w:jc w:val="center"/>
        <w:rPr>
          <w:rFonts w:ascii="Century Schoolbook" w:hAnsi="Century Schoolbook"/>
          <w:b/>
          <w:bCs/>
          <w:sz w:val="24"/>
          <w:szCs w:val="24"/>
        </w:rPr>
      </w:pPr>
      <w:r w:rsidRPr="007961B7">
        <w:rPr>
          <w:rFonts w:ascii="Century Schoolbook" w:hAnsi="Century Schoolbook"/>
          <w:b/>
          <w:bCs/>
          <w:sz w:val="24"/>
          <w:szCs w:val="24"/>
        </w:rPr>
        <w:lastRenderedPageBreak/>
        <w:t xml:space="preserve">For more information or to schedule an interview with Lyia Meta, please contact </w:t>
      </w:r>
      <w:hyperlink r:id="rId6" w:history="1">
        <w:r w:rsidR="00281DE2" w:rsidRPr="009D3A1F">
          <w:rPr>
            <w:rStyle w:val="Hyperlink"/>
            <w:rFonts w:ascii="Century Schoolbook" w:hAnsi="Century Schoolbook"/>
            <w:b/>
            <w:bCs/>
            <w:sz w:val="24"/>
            <w:szCs w:val="24"/>
          </w:rPr>
          <w:t>l.nunismeta@gmail.com</w:t>
        </w:r>
      </w:hyperlink>
      <w:r w:rsidR="00281DE2">
        <w:rPr>
          <w:rFonts w:ascii="Century Schoolbook" w:hAnsi="Century Schoolbook"/>
          <w:b/>
          <w:bCs/>
          <w:sz w:val="24"/>
          <w:szCs w:val="24"/>
        </w:rPr>
        <w:t xml:space="preserve"> </w:t>
      </w:r>
    </w:p>
    <w:p w14:paraId="73CB9EFC" w14:textId="77777777" w:rsidR="007961B7" w:rsidRPr="007961B7" w:rsidRDefault="007961B7" w:rsidP="007961B7">
      <w:pPr>
        <w:jc w:val="center"/>
        <w:rPr>
          <w:rFonts w:ascii="Century Schoolbook" w:hAnsi="Century Schoolbook"/>
          <w:b/>
          <w:bCs/>
          <w:sz w:val="24"/>
          <w:szCs w:val="24"/>
        </w:rPr>
      </w:pPr>
    </w:p>
    <w:p w14:paraId="659F2CE5" w14:textId="6BF372B5" w:rsidR="007961B7" w:rsidRPr="007961B7" w:rsidRDefault="007961B7" w:rsidP="007961B7">
      <w:pPr>
        <w:jc w:val="center"/>
        <w:rPr>
          <w:rFonts w:ascii="Century Schoolbook" w:hAnsi="Century Schoolbook"/>
          <w:b/>
          <w:bCs/>
          <w:sz w:val="24"/>
          <w:szCs w:val="24"/>
        </w:rPr>
      </w:pPr>
      <w:r w:rsidRPr="007961B7">
        <w:rPr>
          <w:rFonts w:ascii="Century Schoolbook" w:hAnsi="Century Schoolbook"/>
          <w:b/>
          <w:bCs/>
          <w:sz w:val="24"/>
          <w:szCs w:val="24"/>
        </w:rPr>
        <w:t xml:space="preserve">About Lyia </w:t>
      </w:r>
      <w:r w:rsidR="00281DE2">
        <w:rPr>
          <w:rFonts w:ascii="Century Schoolbook" w:hAnsi="Century Schoolbook"/>
          <w:b/>
          <w:bCs/>
          <w:sz w:val="24"/>
          <w:szCs w:val="24"/>
        </w:rPr>
        <w:t>Meta</w:t>
      </w:r>
    </w:p>
    <w:p w14:paraId="268A3711" w14:textId="77777777" w:rsidR="007961B7" w:rsidRPr="007961B7" w:rsidRDefault="007961B7" w:rsidP="007961B7">
      <w:pPr>
        <w:jc w:val="center"/>
        <w:rPr>
          <w:rFonts w:ascii="Century Schoolbook" w:hAnsi="Century Schoolbook"/>
          <w:b/>
          <w:bCs/>
          <w:sz w:val="24"/>
          <w:szCs w:val="24"/>
        </w:rPr>
      </w:pPr>
    </w:p>
    <w:p w14:paraId="1F6F53E8" w14:textId="77777777" w:rsidR="007961B7" w:rsidRPr="007961B7" w:rsidRDefault="007961B7" w:rsidP="007961B7">
      <w:pPr>
        <w:jc w:val="center"/>
        <w:rPr>
          <w:rFonts w:ascii="Century Schoolbook" w:hAnsi="Century Schoolbook"/>
          <w:b/>
          <w:bCs/>
          <w:sz w:val="24"/>
          <w:szCs w:val="24"/>
        </w:rPr>
      </w:pPr>
      <w:r w:rsidRPr="007961B7">
        <w:rPr>
          <w:rFonts w:ascii="Century Schoolbook" w:hAnsi="Century Schoolbook"/>
          <w:b/>
          <w:bCs/>
          <w:sz w:val="24"/>
          <w:szCs w:val="24"/>
        </w:rPr>
        <w:t>Lyia Meta is a multi-award-winning singer, songwriter, and visual artist known for her rare contralto vocal range. Drawing comparisons to blues-pop legends Nina Simone and Amy Winehouse, Lyia has carved her own path in the music world, earning acclaim in genres ranging from blues and jazz to pop and metal. Her latest release, “Memorabilia,” is a testament to her versatility and artistry.</w:t>
      </w:r>
    </w:p>
    <w:p w14:paraId="0CF29EC3" w14:textId="77777777" w:rsidR="007961B7" w:rsidRPr="007961B7" w:rsidRDefault="007961B7" w:rsidP="007961B7">
      <w:pPr>
        <w:jc w:val="center"/>
        <w:rPr>
          <w:rFonts w:ascii="Century Schoolbook" w:hAnsi="Century Schoolbook"/>
          <w:b/>
          <w:bCs/>
          <w:sz w:val="24"/>
          <w:szCs w:val="24"/>
        </w:rPr>
      </w:pPr>
    </w:p>
    <w:p w14:paraId="52C14A26" w14:textId="09B3EBFF" w:rsidR="007961B7" w:rsidRPr="007961B7" w:rsidRDefault="007961B7" w:rsidP="007961B7">
      <w:pPr>
        <w:jc w:val="center"/>
        <w:rPr>
          <w:rFonts w:ascii="Century Schoolbook" w:hAnsi="Century Schoolbook"/>
          <w:b/>
          <w:bCs/>
          <w:sz w:val="24"/>
          <w:szCs w:val="24"/>
        </w:rPr>
      </w:pPr>
    </w:p>
    <w:p w14:paraId="5C466D31" w14:textId="77777777" w:rsidR="007961B7" w:rsidRPr="007961B7" w:rsidRDefault="007961B7" w:rsidP="007961B7">
      <w:pPr>
        <w:jc w:val="center"/>
        <w:rPr>
          <w:rFonts w:ascii="Century Schoolbook" w:hAnsi="Century Schoolbook"/>
          <w:b/>
          <w:bCs/>
          <w:sz w:val="24"/>
          <w:szCs w:val="24"/>
        </w:rPr>
      </w:pPr>
    </w:p>
    <w:p w14:paraId="14D7E564" w14:textId="58DDDB3B" w:rsidR="007961B7" w:rsidRPr="007961B7" w:rsidRDefault="007961B7" w:rsidP="007961B7">
      <w:pPr>
        <w:jc w:val="center"/>
        <w:rPr>
          <w:rFonts w:ascii="Century Schoolbook" w:hAnsi="Century Schoolbook"/>
          <w:b/>
          <w:bCs/>
          <w:sz w:val="24"/>
          <w:szCs w:val="24"/>
        </w:rPr>
      </w:pPr>
    </w:p>
    <w:p w14:paraId="2A3692EB" w14:textId="63247E44" w:rsidR="00E27CB8" w:rsidRDefault="00F30124">
      <w:pPr>
        <w:rPr>
          <w:rStyle w:val="Hyperlink"/>
        </w:rPr>
      </w:pPr>
      <w:r>
        <w:t xml:space="preserve">Website: </w:t>
      </w:r>
      <w:hyperlink r:id="rId7" w:history="1">
        <w:r w:rsidRPr="008116F4">
          <w:rPr>
            <w:rStyle w:val="Hyperlink"/>
          </w:rPr>
          <w:t>https://www.lyiameta.com/</w:t>
        </w:r>
      </w:hyperlink>
    </w:p>
    <w:p w14:paraId="41057439" w14:textId="19288376" w:rsidR="00E660C5" w:rsidRDefault="00000000">
      <w:hyperlink r:id="rId8" w:history="1">
        <w:r w:rsidR="00E660C5" w:rsidRPr="003E4D95">
          <w:rPr>
            <w:rStyle w:val="Hyperlink"/>
          </w:rPr>
          <w:t>https://linktr.ee/LyiaMeta</w:t>
        </w:r>
      </w:hyperlink>
    </w:p>
    <w:p w14:paraId="7E6DA7FD" w14:textId="2F4D3C0C" w:rsidR="00AF185B" w:rsidRDefault="00F30124">
      <w:r>
        <w:t xml:space="preserve">Sales Outlets: Amazon, iTunes, Deezer,  </w:t>
      </w:r>
    </w:p>
    <w:p w14:paraId="28458647" w14:textId="36FD3A9C" w:rsidR="00F30124" w:rsidRDefault="00F30124">
      <w:r>
        <w:t>Apple Music and all major platforms.</w:t>
      </w:r>
    </w:p>
    <w:p w14:paraId="2BBE39EE" w14:textId="71681196" w:rsidR="00EC71CB" w:rsidRDefault="00F75415">
      <w:r>
        <w:rPr>
          <w:rFonts w:ascii="Century Schoolbook" w:hAnsi="Century Schoolbook"/>
          <w:b/>
          <w:bCs/>
          <w:noProof/>
          <w:sz w:val="24"/>
          <w:szCs w:val="24"/>
        </w:rPr>
        <w:drawing>
          <wp:anchor distT="0" distB="0" distL="114300" distR="114300" simplePos="0" relativeHeight="251664384" behindDoc="0" locked="0" layoutInCell="1" allowOverlap="1" wp14:anchorId="4EC11D58" wp14:editId="62C0F8F3">
            <wp:simplePos x="0" y="0"/>
            <wp:positionH relativeFrom="column">
              <wp:posOffset>1115060</wp:posOffset>
            </wp:positionH>
            <wp:positionV relativeFrom="paragraph">
              <wp:posOffset>460375</wp:posOffset>
            </wp:positionV>
            <wp:extent cx="3429000" cy="3427095"/>
            <wp:effectExtent l="0" t="0" r="0"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00" cy="3427095"/>
                    </a:xfrm>
                    <a:prstGeom prst="rect">
                      <a:avLst/>
                    </a:prstGeom>
                  </pic:spPr>
                </pic:pic>
              </a:graphicData>
            </a:graphic>
            <wp14:sizeRelH relativeFrom="margin">
              <wp14:pctWidth>0</wp14:pctWidth>
            </wp14:sizeRelH>
            <wp14:sizeRelV relativeFrom="margin">
              <wp14:pctHeight>0</wp14:pctHeight>
            </wp14:sizeRelV>
          </wp:anchor>
        </w:drawing>
      </w:r>
    </w:p>
    <w:p w14:paraId="5DD3CCF3" w14:textId="02AE1215" w:rsidR="00B17786" w:rsidRDefault="00B17786"/>
    <w:p w14:paraId="0E3D1C80" w14:textId="17C1111D" w:rsidR="00F30124" w:rsidRDefault="00F30124">
      <w:pPr>
        <w:rPr>
          <w:rStyle w:val="Hyperlink"/>
        </w:rPr>
      </w:pPr>
    </w:p>
    <w:p w14:paraId="3C69739B" w14:textId="03F82970" w:rsidR="0053338E" w:rsidRDefault="0053338E">
      <w:pPr>
        <w:rPr>
          <w:rStyle w:val="Hyperlink"/>
        </w:rPr>
      </w:pPr>
    </w:p>
    <w:p w14:paraId="6971B002" w14:textId="0F085C10" w:rsidR="0053338E" w:rsidRDefault="0053338E"/>
    <w:p w14:paraId="05605250" w14:textId="77777777" w:rsidR="00C14643" w:rsidRDefault="00C14643"/>
    <w:p w14:paraId="597B11A5" w14:textId="77777777" w:rsidR="00F30124" w:rsidRDefault="00F30124"/>
    <w:p w14:paraId="7CF6E73B" w14:textId="2379A4C9" w:rsidR="00F30124" w:rsidRDefault="00F30124"/>
    <w:p w14:paraId="2711AF4E" w14:textId="77777777" w:rsidR="00F30124" w:rsidRDefault="00F30124"/>
    <w:p w14:paraId="6C7F1A53" w14:textId="77777777" w:rsidR="00F30124" w:rsidRDefault="00F30124"/>
    <w:sectPr w:rsidR="00F301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24"/>
    <w:rsid w:val="00011B10"/>
    <w:rsid w:val="00032329"/>
    <w:rsid w:val="00043EDD"/>
    <w:rsid w:val="00082400"/>
    <w:rsid w:val="00085DD3"/>
    <w:rsid w:val="000A52D6"/>
    <w:rsid w:val="000D0524"/>
    <w:rsid w:val="000E2136"/>
    <w:rsid w:val="000E540D"/>
    <w:rsid w:val="000E653D"/>
    <w:rsid w:val="000E7B7F"/>
    <w:rsid w:val="00101920"/>
    <w:rsid w:val="00120B7C"/>
    <w:rsid w:val="00132448"/>
    <w:rsid w:val="001A0DF7"/>
    <w:rsid w:val="001B1E06"/>
    <w:rsid w:val="001B3C34"/>
    <w:rsid w:val="001D4BBD"/>
    <w:rsid w:val="001F7D4F"/>
    <w:rsid w:val="0020115F"/>
    <w:rsid w:val="00213676"/>
    <w:rsid w:val="002164C9"/>
    <w:rsid w:val="002262CE"/>
    <w:rsid w:val="0026057B"/>
    <w:rsid w:val="00281DE2"/>
    <w:rsid w:val="00285066"/>
    <w:rsid w:val="00293A47"/>
    <w:rsid w:val="002A2C9F"/>
    <w:rsid w:val="002A5C8C"/>
    <w:rsid w:val="002C2296"/>
    <w:rsid w:val="002F16DF"/>
    <w:rsid w:val="002F5944"/>
    <w:rsid w:val="00300752"/>
    <w:rsid w:val="00300F62"/>
    <w:rsid w:val="00362E9B"/>
    <w:rsid w:val="003636E5"/>
    <w:rsid w:val="003645F0"/>
    <w:rsid w:val="003764EC"/>
    <w:rsid w:val="003A4882"/>
    <w:rsid w:val="003B3CD7"/>
    <w:rsid w:val="003B3E2E"/>
    <w:rsid w:val="003F0968"/>
    <w:rsid w:val="0040348D"/>
    <w:rsid w:val="00411005"/>
    <w:rsid w:val="00411134"/>
    <w:rsid w:val="00414D04"/>
    <w:rsid w:val="0043478E"/>
    <w:rsid w:val="00452728"/>
    <w:rsid w:val="00467FB2"/>
    <w:rsid w:val="00486A40"/>
    <w:rsid w:val="004870EA"/>
    <w:rsid w:val="004C1A42"/>
    <w:rsid w:val="004D689B"/>
    <w:rsid w:val="004E3282"/>
    <w:rsid w:val="004E652F"/>
    <w:rsid w:val="0051296B"/>
    <w:rsid w:val="00513C74"/>
    <w:rsid w:val="00532695"/>
    <w:rsid w:val="0053338E"/>
    <w:rsid w:val="00553089"/>
    <w:rsid w:val="0055532D"/>
    <w:rsid w:val="00576F78"/>
    <w:rsid w:val="0058525E"/>
    <w:rsid w:val="00592A42"/>
    <w:rsid w:val="005A4D22"/>
    <w:rsid w:val="00614489"/>
    <w:rsid w:val="006337F1"/>
    <w:rsid w:val="00634071"/>
    <w:rsid w:val="00634454"/>
    <w:rsid w:val="006565DE"/>
    <w:rsid w:val="006602BC"/>
    <w:rsid w:val="006631D7"/>
    <w:rsid w:val="006942B5"/>
    <w:rsid w:val="00696519"/>
    <w:rsid w:val="006A3BF4"/>
    <w:rsid w:val="006E74F4"/>
    <w:rsid w:val="00703DEB"/>
    <w:rsid w:val="007108D2"/>
    <w:rsid w:val="007216BD"/>
    <w:rsid w:val="0075276B"/>
    <w:rsid w:val="007961B7"/>
    <w:rsid w:val="007B4D06"/>
    <w:rsid w:val="007D63A4"/>
    <w:rsid w:val="007E2BF3"/>
    <w:rsid w:val="007F3E4B"/>
    <w:rsid w:val="00825C93"/>
    <w:rsid w:val="008361E1"/>
    <w:rsid w:val="00883D22"/>
    <w:rsid w:val="00891F59"/>
    <w:rsid w:val="008C56D3"/>
    <w:rsid w:val="008D6F26"/>
    <w:rsid w:val="009244B8"/>
    <w:rsid w:val="00933BCC"/>
    <w:rsid w:val="00936D78"/>
    <w:rsid w:val="00960205"/>
    <w:rsid w:val="009A3432"/>
    <w:rsid w:val="009A6584"/>
    <w:rsid w:val="009B2944"/>
    <w:rsid w:val="009E062F"/>
    <w:rsid w:val="009F4659"/>
    <w:rsid w:val="009F55B9"/>
    <w:rsid w:val="00A06044"/>
    <w:rsid w:val="00A2213D"/>
    <w:rsid w:val="00A3748B"/>
    <w:rsid w:val="00A42FBA"/>
    <w:rsid w:val="00A47F91"/>
    <w:rsid w:val="00A852CF"/>
    <w:rsid w:val="00AA4279"/>
    <w:rsid w:val="00AE420B"/>
    <w:rsid w:val="00AF185B"/>
    <w:rsid w:val="00B00A48"/>
    <w:rsid w:val="00B03238"/>
    <w:rsid w:val="00B16F35"/>
    <w:rsid w:val="00B17786"/>
    <w:rsid w:val="00B20575"/>
    <w:rsid w:val="00B2081B"/>
    <w:rsid w:val="00B63209"/>
    <w:rsid w:val="00B65633"/>
    <w:rsid w:val="00B82BA3"/>
    <w:rsid w:val="00B91F9A"/>
    <w:rsid w:val="00B94075"/>
    <w:rsid w:val="00B95842"/>
    <w:rsid w:val="00BA60D2"/>
    <w:rsid w:val="00BD3645"/>
    <w:rsid w:val="00BF314C"/>
    <w:rsid w:val="00C11887"/>
    <w:rsid w:val="00C13240"/>
    <w:rsid w:val="00C14643"/>
    <w:rsid w:val="00C147FE"/>
    <w:rsid w:val="00C3250E"/>
    <w:rsid w:val="00C373F5"/>
    <w:rsid w:val="00C43550"/>
    <w:rsid w:val="00C757FB"/>
    <w:rsid w:val="00C824F6"/>
    <w:rsid w:val="00C955A3"/>
    <w:rsid w:val="00C95D23"/>
    <w:rsid w:val="00CA1565"/>
    <w:rsid w:val="00CC2B9D"/>
    <w:rsid w:val="00CF57F5"/>
    <w:rsid w:val="00D04B91"/>
    <w:rsid w:val="00D20387"/>
    <w:rsid w:val="00D31B0B"/>
    <w:rsid w:val="00D40D32"/>
    <w:rsid w:val="00D5282A"/>
    <w:rsid w:val="00D576E7"/>
    <w:rsid w:val="00D624C2"/>
    <w:rsid w:val="00D66A83"/>
    <w:rsid w:val="00D81DDD"/>
    <w:rsid w:val="00D9612B"/>
    <w:rsid w:val="00DB0D4E"/>
    <w:rsid w:val="00DC4C49"/>
    <w:rsid w:val="00DE2EDD"/>
    <w:rsid w:val="00E051C6"/>
    <w:rsid w:val="00E20DDB"/>
    <w:rsid w:val="00E27CB8"/>
    <w:rsid w:val="00E43771"/>
    <w:rsid w:val="00E53799"/>
    <w:rsid w:val="00E56806"/>
    <w:rsid w:val="00E660C5"/>
    <w:rsid w:val="00E91AC2"/>
    <w:rsid w:val="00EA519B"/>
    <w:rsid w:val="00EB3B9F"/>
    <w:rsid w:val="00EC01B7"/>
    <w:rsid w:val="00EC71CB"/>
    <w:rsid w:val="00ED06F9"/>
    <w:rsid w:val="00F05934"/>
    <w:rsid w:val="00F30124"/>
    <w:rsid w:val="00F42B1A"/>
    <w:rsid w:val="00F44E5B"/>
    <w:rsid w:val="00F50FD6"/>
    <w:rsid w:val="00F53708"/>
    <w:rsid w:val="00F62065"/>
    <w:rsid w:val="00F75415"/>
    <w:rsid w:val="00F805D7"/>
    <w:rsid w:val="00F908D2"/>
    <w:rsid w:val="00F931E9"/>
    <w:rsid w:val="00FB4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079F"/>
  <w15:chartTrackingRefBased/>
  <w15:docId w15:val="{184EFBC6-BD9B-8B4A-85B8-629AEF4B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124"/>
    <w:rPr>
      <w:color w:val="0563C1" w:themeColor="hyperlink"/>
      <w:u w:val="single"/>
    </w:rPr>
  </w:style>
  <w:style w:type="character" w:styleId="UnresolvedMention">
    <w:name w:val="Unresolved Mention"/>
    <w:basedOn w:val="DefaultParagraphFont"/>
    <w:uiPriority w:val="99"/>
    <w:semiHidden/>
    <w:unhideWhenUsed/>
    <w:rsid w:val="00F30124"/>
    <w:rPr>
      <w:color w:val="605E5C"/>
      <w:shd w:val="clear" w:color="auto" w:fill="E1DFDD"/>
    </w:rPr>
  </w:style>
  <w:style w:type="character" w:styleId="Strong">
    <w:name w:val="Strong"/>
    <w:basedOn w:val="DefaultParagraphFont"/>
    <w:uiPriority w:val="22"/>
    <w:qFormat/>
    <w:rsid w:val="00A22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tr.ee/LyiaMeta" TargetMode="External" /><Relationship Id="rId3" Type="http://schemas.openxmlformats.org/officeDocument/2006/relationships/webSettings" Target="webSettings.xml" /><Relationship Id="rId7" Type="http://schemas.openxmlformats.org/officeDocument/2006/relationships/hyperlink" Target="https://www.lyiameta.com/"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l.nunismeta@gmail.com" TargetMode="External" /><Relationship Id="rId11" Type="http://schemas.openxmlformats.org/officeDocument/2006/relationships/theme" Target="theme/theme1.xml" /><Relationship Id="rId5" Type="http://schemas.openxmlformats.org/officeDocument/2006/relationships/hyperlink" Target="https://open.spotify.com/track/3k7cBaCrcsP2ONNm0HyCsj?si=moqKjgAcT8G5IxOv9eEd2g&amp;context=spotify%3Atrack%3A3k7cBaCrcsP2ONNm0HyCsj" TargetMode="External" /><Relationship Id="rId10" Type="http://schemas.openxmlformats.org/officeDocument/2006/relationships/fontTable" Target="fontTable.xml" /><Relationship Id="rId4"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l.nunismeta@gmail.com</dc:creator>
  <cp:keywords/>
  <dc:description/>
  <cp:lastModifiedBy>Lyia meta</cp:lastModifiedBy>
  <cp:revision>3</cp:revision>
  <dcterms:created xsi:type="dcterms:W3CDTF">2024-05-02T14:50:00Z</dcterms:created>
  <dcterms:modified xsi:type="dcterms:W3CDTF">2024-05-02T14:52:00Z</dcterms:modified>
</cp:coreProperties>
</file>